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241056" w:rsidRDefault="00C0419F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 xml:space="preserve">Повестка очередного заседания </w:t>
      </w:r>
    </w:p>
    <w:p w:rsidR="00863D00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Совета общественных организаций</w:t>
      </w:r>
      <w:r w:rsidR="00875221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по защите прав пациентов </w:t>
      </w:r>
    </w:p>
    <w:p w:rsidR="00C0419F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при Министерстве здравоохранения Свердловской области</w:t>
      </w:r>
      <w:r w:rsidR="002D1A2C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B510D6" w:rsidRPr="00241056" w:rsidRDefault="00B510D6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1A2C33" w:rsidRPr="00241056" w:rsidRDefault="00C42E37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>«</w:t>
      </w:r>
      <w:r w:rsidR="00934D12">
        <w:rPr>
          <w:rFonts w:ascii="Liberation Serif" w:hAnsi="Liberation Serif" w:cs="Liberation Serif"/>
          <w:b/>
          <w:sz w:val="32"/>
          <w:szCs w:val="32"/>
        </w:rPr>
        <w:t>16</w:t>
      </w:r>
      <w:r w:rsidR="00B2759E" w:rsidRPr="00241056">
        <w:rPr>
          <w:rFonts w:ascii="Liberation Serif" w:hAnsi="Liberation Serif" w:cs="Liberation Serif"/>
          <w:b/>
          <w:sz w:val="32"/>
          <w:szCs w:val="32"/>
        </w:rPr>
        <w:t>»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15101E">
        <w:rPr>
          <w:rFonts w:ascii="Liberation Serif" w:hAnsi="Liberation Serif" w:cs="Liberation Serif"/>
          <w:b/>
          <w:sz w:val="32"/>
          <w:szCs w:val="32"/>
        </w:rPr>
        <w:t>сентября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934D12">
        <w:rPr>
          <w:rFonts w:ascii="Liberation Serif" w:hAnsi="Liberation Serif" w:cs="Liberation Serif"/>
          <w:b/>
          <w:sz w:val="32"/>
          <w:szCs w:val="32"/>
        </w:rPr>
        <w:t>2022</w:t>
      </w:r>
      <w:r w:rsidR="00ED3ADE" w:rsidRPr="00241056">
        <w:rPr>
          <w:rFonts w:ascii="Liberation Serif" w:hAnsi="Liberation Serif" w:cs="Liberation Serif"/>
          <w:b/>
          <w:sz w:val="32"/>
          <w:szCs w:val="32"/>
        </w:rPr>
        <w:t xml:space="preserve"> года</w:t>
      </w:r>
      <w:r w:rsidR="001A2C33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</w:p>
    <w:p w:rsidR="007857B8" w:rsidRPr="00241056" w:rsidRDefault="00934D12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14</w:t>
      </w:r>
      <w:r w:rsidR="000E69B4" w:rsidRPr="00241056">
        <w:rPr>
          <w:rFonts w:ascii="Liberation Serif" w:hAnsi="Liberation Serif" w:cs="Liberation Serif"/>
          <w:b/>
          <w:sz w:val="32"/>
          <w:szCs w:val="32"/>
        </w:rPr>
        <w:t>:</w:t>
      </w:r>
      <w:r w:rsidR="004D391F" w:rsidRPr="00241056">
        <w:rPr>
          <w:rFonts w:ascii="Liberation Serif" w:hAnsi="Liberation Serif" w:cs="Liberation Serif"/>
          <w:b/>
          <w:sz w:val="32"/>
          <w:szCs w:val="32"/>
        </w:rPr>
        <w:t>0</w:t>
      </w:r>
      <w:r w:rsidR="005264FE" w:rsidRPr="00241056">
        <w:rPr>
          <w:rFonts w:ascii="Liberation Serif" w:hAnsi="Liberation Serif" w:cs="Liberation Serif"/>
          <w:b/>
          <w:sz w:val="32"/>
          <w:szCs w:val="32"/>
        </w:rPr>
        <w:t>0</w:t>
      </w:r>
    </w:p>
    <w:p w:rsidR="004F7A4B" w:rsidRPr="00241056" w:rsidRDefault="004F7A4B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15101E" w:rsidRPr="0015101E" w:rsidRDefault="0015101E" w:rsidP="001510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01E">
        <w:rPr>
          <w:rFonts w:ascii="Liberation Serif" w:hAnsi="Liberation Serif" w:cs="Liberation Serif"/>
          <w:sz w:val="28"/>
          <w:szCs w:val="28"/>
        </w:rPr>
        <w:t>1. Увеличение количества бесплатных мест для женщин в реабилитационных центрах Свердловской области.</w:t>
      </w:r>
    </w:p>
    <w:p w:rsidR="0015101E" w:rsidRPr="0015101E" w:rsidRDefault="0015101E" w:rsidP="001510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01E">
        <w:rPr>
          <w:rFonts w:ascii="Liberation Serif" w:hAnsi="Liberation Serif" w:cs="Liberation Serif"/>
          <w:sz w:val="28"/>
          <w:szCs w:val="28"/>
        </w:rPr>
        <w:t>2. Возможность бесплатного и беспрепятственного использования автомобилей социального такси для перевозки паллиативных больных. Сокращение количества необходимых для этого документов.</w:t>
      </w:r>
    </w:p>
    <w:p w:rsidR="0015101E" w:rsidRPr="0015101E" w:rsidRDefault="0015101E" w:rsidP="001510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01E">
        <w:rPr>
          <w:rFonts w:ascii="Liberation Serif" w:hAnsi="Liberation Serif" w:cs="Liberation Serif"/>
          <w:sz w:val="28"/>
          <w:szCs w:val="28"/>
        </w:rPr>
        <w:t xml:space="preserve">3. Увеличение тарифа на услуги процедуры диализа на 30% с учетом возросшего курса иностранных валют, удорожания логистики и других составляющих. В данном секторе практически отсутствует </w:t>
      </w:r>
      <w:proofErr w:type="spellStart"/>
      <w:r w:rsidRPr="0015101E">
        <w:rPr>
          <w:rFonts w:ascii="Liberation Serif" w:hAnsi="Liberation Serif" w:cs="Liberation Serif"/>
          <w:sz w:val="28"/>
          <w:szCs w:val="28"/>
        </w:rPr>
        <w:t>им</w:t>
      </w:r>
      <w:bookmarkStart w:id="0" w:name="_GoBack"/>
      <w:bookmarkEnd w:id="0"/>
      <w:r w:rsidRPr="0015101E">
        <w:rPr>
          <w:rFonts w:ascii="Liberation Serif" w:hAnsi="Liberation Serif" w:cs="Liberation Serif"/>
          <w:sz w:val="28"/>
          <w:szCs w:val="28"/>
        </w:rPr>
        <w:t>портозамещение</w:t>
      </w:r>
      <w:proofErr w:type="spellEnd"/>
      <w:r w:rsidRPr="0015101E">
        <w:rPr>
          <w:rFonts w:ascii="Liberation Serif" w:hAnsi="Liberation Serif" w:cs="Liberation Serif"/>
          <w:sz w:val="28"/>
          <w:szCs w:val="28"/>
        </w:rPr>
        <w:t xml:space="preserve">. Гемодиализ является </w:t>
      </w:r>
      <w:proofErr w:type="spellStart"/>
      <w:r w:rsidRPr="0015101E">
        <w:rPr>
          <w:rFonts w:ascii="Liberation Serif" w:hAnsi="Liberation Serif" w:cs="Liberation Serif"/>
          <w:sz w:val="28"/>
          <w:szCs w:val="28"/>
        </w:rPr>
        <w:t>жизнеспасающей</w:t>
      </w:r>
      <w:proofErr w:type="spellEnd"/>
      <w:r w:rsidRPr="0015101E">
        <w:rPr>
          <w:rFonts w:ascii="Liberation Serif" w:hAnsi="Liberation Serif" w:cs="Liberation Serif"/>
          <w:sz w:val="28"/>
          <w:szCs w:val="28"/>
        </w:rPr>
        <w:t xml:space="preserve"> процедурой, недофинансирование оказанных медицинских услуг гемодиализа будет катастрофой и для государственных, и для государственно-частных центров диализа, особенно небольших, работающих на пределе рентабельности, но оказывающих услугу гемодиализа очень высокого качества, что даёт пациентам возможность жить полноценной жизнью. Вынужденная экономия на процедуре гемодиализа, несомненно, приведёт к резкому падению качества жизни и здоровья пациентов, лишит их социализации, а сложные и ослабленные пациенты просто погибнут.</w:t>
      </w:r>
    </w:p>
    <w:p w:rsidR="0015101E" w:rsidRPr="0015101E" w:rsidRDefault="0015101E" w:rsidP="001510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01E">
        <w:rPr>
          <w:rFonts w:ascii="Liberation Serif" w:hAnsi="Liberation Serif" w:cs="Liberation Serif"/>
          <w:sz w:val="28"/>
          <w:szCs w:val="28"/>
        </w:rPr>
        <w:t>4. Разработка и внедрение Министерством здравоохранения Свердловской области совместно с Территориальным фондом обязательного медицинского страхования Свердловской области и представителями врачебного сообщества маршрутизации пациентов с диагнозом рассеянный склероз для проведения МРТ исследований в динамике согласно стандарту лечения рассеянного склероза, раз в год в медицинские учреждения г. Екатеринбурга и Свердловской области, увеличение тарифов КСГ для МРТ.</w:t>
      </w:r>
    </w:p>
    <w:p w:rsidR="00934D12" w:rsidRDefault="0015101E" w:rsidP="001510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5101E">
        <w:rPr>
          <w:rFonts w:ascii="Liberation Serif" w:hAnsi="Liberation Serif" w:cs="Liberation Serif"/>
          <w:sz w:val="28"/>
          <w:szCs w:val="28"/>
        </w:rPr>
        <w:t xml:space="preserve">5. Рассчитать и ввести в полном объеме КСГ для диализных больных.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15101E">
        <w:rPr>
          <w:rFonts w:ascii="Liberation Serif" w:hAnsi="Liberation Serif" w:cs="Liberation Serif"/>
          <w:sz w:val="28"/>
          <w:szCs w:val="28"/>
        </w:rPr>
        <w:t>В Свердловской области пациенты не получают лекарственное обеспечение в полном объеме (КСГ «Лекарственная терапия у пациентов, получающих диализ») в соответствии с Клиническими рекомендациями МЗ РФ «Х</w:t>
      </w:r>
      <w:r>
        <w:rPr>
          <w:rFonts w:ascii="Liberation Serif" w:hAnsi="Liberation Serif" w:cs="Liberation Serif"/>
          <w:sz w:val="28"/>
          <w:szCs w:val="28"/>
        </w:rPr>
        <w:t>роническая болезнь почек (ХБП)»</w:t>
      </w:r>
      <w:r w:rsidR="00934D12">
        <w:rPr>
          <w:rFonts w:ascii="Liberation Serif" w:hAnsi="Liberation Serif" w:cs="Liberation Serif"/>
          <w:sz w:val="28"/>
          <w:szCs w:val="28"/>
        </w:rPr>
        <w:t>.</w:t>
      </w:r>
    </w:p>
    <w:p w:rsidR="00ED08D1" w:rsidRDefault="00ED08D1" w:rsidP="00ED08D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FB5E62" w:rsidRPr="00683B6D" w:rsidRDefault="00EF42B6" w:rsidP="001A2C33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83B6D">
        <w:rPr>
          <w:rFonts w:ascii="Liberation Serif" w:hAnsi="Liberation Serif" w:cs="Liberation Serif"/>
          <w:i/>
          <w:sz w:val="28"/>
          <w:szCs w:val="28"/>
        </w:rPr>
        <w:tab/>
      </w:r>
    </w:p>
    <w:sectPr w:rsidR="00FB5E62" w:rsidRPr="00683B6D" w:rsidSect="00186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A9091F"/>
    <w:multiLevelType w:val="multilevel"/>
    <w:tmpl w:val="3AAA0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325F0"/>
    <w:multiLevelType w:val="multilevel"/>
    <w:tmpl w:val="2200D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7351D7"/>
    <w:multiLevelType w:val="hybridMultilevel"/>
    <w:tmpl w:val="E5102002"/>
    <w:lvl w:ilvl="0" w:tplc="77B835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1512E"/>
    <w:rsid w:val="00046596"/>
    <w:rsid w:val="00057D30"/>
    <w:rsid w:val="00070F3F"/>
    <w:rsid w:val="000714B2"/>
    <w:rsid w:val="00073631"/>
    <w:rsid w:val="00073B2F"/>
    <w:rsid w:val="000D1044"/>
    <w:rsid w:val="000D66FD"/>
    <w:rsid w:val="000E69B4"/>
    <w:rsid w:val="000F5FC8"/>
    <w:rsid w:val="00125E5F"/>
    <w:rsid w:val="001326B3"/>
    <w:rsid w:val="00136AF0"/>
    <w:rsid w:val="00146047"/>
    <w:rsid w:val="0015101E"/>
    <w:rsid w:val="00151295"/>
    <w:rsid w:val="001567F6"/>
    <w:rsid w:val="0016681C"/>
    <w:rsid w:val="001804D8"/>
    <w:rsid w:val="00186CEC"/>
    <w:rsid w:val="001969A7"/>
    <w:rsid w:val="001A1923"/>
    <w:rsid w:val="001A1F18"/>
    <w:rsid w:val="001A2C33"/>
    <w:rsid w:val="001D5067"/>
    <w:rsid w:val="001D5088"/>
    <w:rsid w:val="001F48E2"/>
    <w:rsid w:val="002108D8"/>
    <w:rsid w:val="00241056"/>
    <w:rsid w:val="00261E9D"/>
    <w:rsid w:val="00283389"/>
    <w:rsid w:val="00284C4C"/>
    <w:rsid w:val="00291F5F"/>
    <w:rsid w:val="00293F50"/>
    <w:rsid w:val="002963D8"/>
    <w:rsid w:val="002972E9"/>
    <w:rsid w:val="002C5929"/>
    <w:rsid w:val="002C6F6C"/>
    <w:rsid w:val="002C7770"/>
    <w:rsid w:val="002D1A2C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73B62"/>
    <w:rsid w:val="00380090"/>
    <w:rsid w:val="00384545"/>
    <w:rsid w:val="00392765"/>
    <w:rsid w:val="003B2473"/>
    <w:rsid w:val="00426C63"/>
    <w:rsid w:val="00426CAC"/>
    <w:rsid w:val="0043444B"/>
    <w:rsid w:val="00445675"/>
    <w:rsid w:val="004462E9"/>
    <w:rsid w:val="00475AD7"/>
    <w:rsid w:val="00481806"/>
    <w:rsid w:val="004B3B1A"/>
    <w:rsid w:val="004C04E5"/>
    <w:rsid w:val="004D0AF5"/>
    <w:rsid w:val="004D391F"/>
    <w:rsid w:val="004F4A33"/>
    <w:rsid w:val="004F7A4B"/>
    <w:rsid w:val="005071E4"/>
    <w:rsid w:val="00513B45"/>
    <w:rsid w:val="005264FE"/>
    <w:rsid w:val="00551DDE"/>
    <w:rsid w:val="005822A0"/>
    <w:rsid w:val="005A322A"/>
    <w:rsid w:val="00613F29"/>
    <w:rsid w:val="006176CD"/>
    <w:rsid w:val="006263DC"/>
    <w:rsid w:val="006369CA"/>
    <w:rsid w:val="00640022"/>
    <w:rsid w:val="00666EC8"/>
    <w:rsid w:val="00683B6D"/>
    <w:rsid w:val="006877D5"/>
    <w:rsid w:val="006F4CFA"/>
    <w:rsid w:val="00705ABA"/>
    <w:rsid w:val="007239D8"/>
    <w:rsid w:val="00733994"/>
    <w:rsid w:val="007524AA"/>
    <w:rsid w:val="0076795C"/>
    <w:rsid w:val="00783AE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808F2"/>
    <w:rsid w:val="00893E5A"/>
    <w:rsid w:val="00895A32"/>
    <w:rsid w:val="008B06EE"/>
    <w:rsid w:val="008D1338"/>
    <w:rsid w:val="008E30DA"/>
    <w:rsid w:val="00902D08"/>
    <w:rsid w:val="00904B0D"/>
    <w:rsid w:val="00934D12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32BE1"/>
    <w:rsid w:val="00A4339E"/>
    <w:rsid w:val="00A57F3E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64B"/>
    <w:rsid w:val="00BE4713"/>
    <w:rsid w:val="00BF3378"/>
    <w:rsid w:val="00C0419F"/>
    <w:rsid w:val="00C41F41"/>
    <w:rsid w:val="00C42E37"/>
    <w:rsid w:val="00C460DD"/>
    <w:rsid w:val="00C64FD7"/>
    <w:rsid w:val="00C824B1"/>
    <w:rsid w:val="00C95585"/>
    <w:rsid w:val="00C97CF7"/>
    <w:rsid w:val="00CA1ED2"/>
    <w:rsid w:val="00D366BD"/>
    <w:rsid w:val="00D74AFD"/>
    <w:rsid w:val="00D84CB1"/>
    <w:rsid w:val="00DC3102"/>
    <w:rsid w:val="00E07475"/>
    <w:rsid w:val="00E2458E"/>
    <w:rsid w:val="00E27142"/>
    <w:rsid w:val="00E50004"/>
    <w:rsid w:val="00E50942"/>
    <w:rsid w:val="00E62876"/>
    <w:rsid w:val="00E744C4"/>
    <w:rsid w:val="00E77E28"/>
    <w:rsid w:val="00E82970"/>
    <w:rsid w:val="00EC2BA6"/>
    <w:rsid w:val="00ED08D1"/>
    <w:rsid w:val="00ED3ADE"/>
    <w:rsid w:val="00EE3A47"/>
    <w:rsid w:val="00EF42B6"/>
    <w:rsid w:val="00EF5C57"/>
    <w:rsid w:val="00F43EAD"/>
    <w:rsid w:val="00F67167"/>
    <w:rsid w:val="00F722BF"/>
    <w:rsid w:val="00FB5E62"/>
    <w:rsid w:val="00FC4707"/>
    <w:rsid w:val="00FD46C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46F2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Основной текст_"/>
    <w:basedOn w:val="a0"/>
    <w:link w:val="31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FB5E62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CBA9-AA61-4EEE-9AAF-994B213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2021-11-24T11:26:00Z</cp:lastPrinted>
  <dcterms:created xsi:type="dcterms:W3CDTF">2022-11-11T09:43:00Z</dcterms:created>
  <dcterms:modified xsi:type="dcterms:W3CDTF">2022-11-11T09:43:00Z</dcterms:modified>
</cp:coreProperties>
</file>